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6C4" w:rsidRPr="003D26C4" w:rsidRDefault="003D26C4" w:rsidP="003D26C4">
      <w:pPr>
        <w:spacing w:before="100" w:before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b/>
          <w:bCs/>
          <w:color w:val="000000"/>
          <w:sz w:val="36"/>
          <w:szCs w:val="36"/>
          <w:u w:val="single"/>
          <w:lang w:val="en-US" w:eastAsia="en-GB"/>
        </w:rPr>
        <w:t>NCC Activities for the session 2021-22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CTO Dr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Satyanarayan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completed his PRCN training and commissioned as    Sub Lt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fro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06 Feb 2021 to 7 May 2022.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2.</w:t>
      </w:r>
      <w:r w:rsidRPr="003D26C4">
        <w:rPr>
          <w:rFonts w:ascii="Times" w:eastAsia="Times New Roman" w:hAnsi="Times" w:cs="Times New Roman"/>
          <w:color w:val="000000"/>
          <w:sz w:val="14"/>
          <w:szCs w:val="14"/>
          <w:lang w:eastAsia="en-GB"/>
        </w:rPr>
        <w:t>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Poster making competition was organized on 15 June 2021.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3.    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Registration of all cadets on digital forum completed and 3 articles of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Cdt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    Captain Shailesh,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Cdt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. Captain Gaurav and Cadet Anjali were selected for   publication. 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4.    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Kargil Vijay Divas was celebrated on26 July 2021 and statue of martyrs   were cleaned by all cadets.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5.    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Fit India freedom run was celebrated on 15 Aug. 2021.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6.    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Cdt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Captain Gaurav has been selected for online SSB course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7.    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EBSB camp 2021, organized by NCC was participated by PO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cdt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Priyanka    and convened by Sub Lt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Satyanarayan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8.    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Cdt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.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Minakshi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was selected for Pre RDC organized in Hisar, Haryana from    06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vertAlign w:val="superscript"/>
          <w:lang w:val="en-US" w:eastAsia="en-GB"/>
        </w:rPr>
        <w:t>th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 to 13 Nov. 2021.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720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9.    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Vigilance week was celebrated from 26 Oct to 1 Nov 2021.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360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10.    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Blood donation camp was organized on the occasion of NCC day and 93 units blood was collected on 26 Nov.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11. 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Cadet Adarsh was selected for ship modeling camp from 28 to 8 Nov in Hisar.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12. 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Annual Training camp 176 for Bee and Cee certificate was organized in DAV centenary college and participated by all cadets from 1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feb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to 7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feb.</w:t>
      </w:r>
      <w:proofErr w:type="spellEnd"/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13. 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Puneet Sagar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abhiyan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was conducted and participated by 4 cadets on 5 Apr 2022.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lastRenderedPageBreak/>
        <w:t>14. 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Cadet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Harender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and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abhishek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 were selected for Ship Attachment Camp from 2 May to 8 May 2022 in Mumbai.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15. 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Seminar for principals was organized by 1 Har NU NCC in DPS,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Fbd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 xml:space="preserve">. Sec 19 and was attended by Sub Lt </w:t>
      </w:r>
      <w:proofErr w:type="spellStart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Satyanarayan</w:t>
      </w:r>
      <w:proofErr w:type="spellEnd"/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, ANO &amp; Dr Kavita Sharma on behalf of Principal.</w:t>
      </w:r>
    </w:p>
    <w:p w:rsidR="003D26C4" w:rsidRPr="003D26C4" w:rsidRDefault="003D26C4" w:rsidP="003D26C4">
      <w:pPr>
        <w:spacing w:before="100" w:beforeAutospacing="1" w:after="100" w:afterAutospacing="1" w:line="360" w:lineRule="atLeast"/>
        <w:ind w:left="567" w:hanging="283"/>
        <w:rPr>
          <w:rFonts w:ascii="Times" w:eastAsia="Times New Roman" w:hAnsi="Times" w:cs="Times New Roman"/>
          <w:color w:val="000000"/>
          <w:sz w:val="27"/>
          <w:szCs w:val="27"/>
          <w:lang w:eastAsia="en-GB"/>
        </w:rPr>
      </w:pPr>
      <w:r w:rsidRPr="003D26C4">
        <w:rPr>
          <w:rFonts w:ascii="Times" w:eastAsia="Times New Roman" w:hAnsi="Times" w:cs="Times New Roman"/>
          <w:color w:val="000000"/>
          <w:sz w:val="32"/>
          <w:szCs w:val="32"/>
          <w:lang w:eastAsia="en-GB"/>
        </w:rPr>
        <w:t>16. </w:t>
      </w:r>
      <w:r w:rsidRPr="003D26C4">
        <w:rPr>
          <w:rFonts w:ascii="Times" w:eastAsia="Times New Roman" w:hAnsi="Times" w:cs="Times New Roman"/>
          <w:color w:val="000000"/>
          <w:sz w:val="32"/>
          <w:szCs w:val="32"/>
          <w:lang w:val="en-US" w:eastAsia="en-GB"/>
        </w:rPr>
        <w:t>Rank award ceremony was conducted on 27 May 2022.</w:t>
      </w:r>
    </w:p>
    <w:p w:rsidR="00CC48F1" w:rsidRDefault="00CC48F1"/>
    <w:sectPr w:rsidR="00CC48F1" w:rsidSect="005E4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4"/>
    <w:rsid w:val="003D26C4"/>
    <w:rsid w:val="005E4FB0"/>
    <w:rsid w:val="00C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ABAAC1-0BA6-564E-A68B-D8CC1C9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2025-10-06T05:45:00Z</dcterms:created>
  <dcterms:modified xsi:type="dcterms:W3CDTF">2025-10-06T05:46:00Z</dcterms:modified>
</cp:coreProperties>
</file>